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c85c55296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14fa9e1a1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Ezermala,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468f8158a4475" /><Relationship Type="http://schemas.openxmlformats.org/officeDocument/2006/relationships/numbering" Target="/word/numbering.xml" Id="R9d95812575434d1e" /><Relationship Type="http://schemas.openxmlformats.org/officeDocument/2006/relationships/settings" Target="/word/settings.xml" Id="R47b139e5575e4aa2" /><Relationship Type="http://schemas.openxmlformats.org/officeDocument/2006/relationships/image" Target="/word/media/5a7ab595-8da4-407c-abaf-189fdd194580.png" Id="R41614fa9e1a1422d" /></Relationships>
</file>