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5a5c54b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2f8d5487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Gnilojruceja,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4ba5cb10d4e79" /><Relationship Type="http://schemas.openxmlformats.org/officeDocument/2006/relationships/numbering" Target="/word/numbering.xml" Id="R0ab38158384745a6" /><Relationship Type="http://schemas.openxmlformats.org/officeDocument/2006/relationships/settings" Target="/word/settings.xml" Id="R06a69124fe4c49ee" /><Relationship Type="http://schemas.openxmlformats.org/officeDocument/2006/relationships/image" Target="/word/media/f63ac651-fdc4-4687-8171-b3f906ef85ef.png" Id="R5382f8d548734187" /></Relationships>
</file>