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1d83950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c3d563e2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19fd0a184665" /><Relationship Type="http://schemas.openxmlformats.org/officeDocument/2006/relationships/numbering" Target="/word/numbering.xml" Id="Red1f588625254aaa" /><Relationship Type="http://schemas.openxmlformats.org/officeDocument/2006/relationships/settings" Target="/word/settings.xml" Id="R468c5f65e5b347d1" /><Relationship Type="http://schemas.openxmlformats.org/officeDocument/2006/relationships/image" Target="/word/media/68533f4c-8307-48c1-bcfb-7dfde53cf182.png" Id="R7e4ec3d563e24eb0" /></Relationships>
</file>