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a274ca135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6a4cec95f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Ivdri,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a4f75bf304b9d" /><Relationship Type="http://schemas.openxmlformats.org/officeDocument/2006/relationships/numbering" Target="/word/numbering.xml" Id="Re4eea989809641dd" /><Relationship Type="http://schemas.openxmlformats.org/officeDocument/2006/relationships/settings" Target="/word/settings.xml" Id="Rc2dc8970fc6442df" /><Relationship Type="http://schemas.openxmlformats.org/officeDocument/2006/relationships/image" Target="/word/media/23fe916b-adfc-4937-862a-b0206b8ad94c.png" Id="R29c6a4cec95f4d73" /></Relationships>
</file>