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e4b360b02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e9d5ec06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Jaseneca,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cc78757e144b2" /><Relationship Type="http://schemas.openxmlformats.org/officeDocument/2006/relationships/numbering" Target="/word/numbering.xml" Id="R1cc20bbb3253428e" /><Relationship Type="http://schemas.openxmlformats.org/officeDocument/2006/relationships/settings" Target="/word/settings.xml" Id="Rd8f17c148b98422f" /><Relationship Type="http://schemas.openxmlformats.org/officeDocument/2006/relationships/image" Target="/word/media/085c9a81-d36e-4d11-8f3a-7512ea65fd4c.png" Id="Raede9d5ec06c46d2" /></Relationships>
</file>