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53acd4b05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126e48ca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Jaunlutrini,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4649aade64bd5" /><Relationship Type="http://schemas.openxmlformats.org/officeDocument/2006/relationships/numbering" Target="/word/numbering.xml" Id="Rd50d11b992ee4752" /><Relationship Type="http://schemas.openxmlformats.org/officeDocument/2006/relationships/settings" Target="/word/settings.xml" Id="R57872ac1be7b4662" /><Relationship Type="http://schemas.openxmlformats.org/officeDocument/2006/relationships/image" Target="/word/media/770e23ac-5f3b-4a55-b13e-e46f60c87631.png" Id="R778126e48caf4de1" /></Relationships>
</file>