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e0e6071e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c2665e29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Jaunmilgravis,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a59da0954f22" /><Relationship Type="http://schemas.openxmlformats.org/officeDocument/2006/relationships/numbering" Target="/word/numbering.xml" Id="Rc14c5114088c4a48" /><Relationship Type="http://schemas.openxmlformats.org/officeDocument/2006/relationships/settings" Target="/word/settings.xml" Id="Rff25c98b630d4adb" /><Relationship Type="http://schemas.openxmlformats.org/officeDocument/2006/relationships/image" Target="/word/media/f3276be0-e54c-4a64-953d-1f2f862fc5e9.png" Id="R7999c2665e2945ea" /></Relationships>
</file>