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9805de090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ebd81f5fe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Jaunperles,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3cf1688eb4770" /><Relationship Type="http://schemas.openxmlformats.org/officeDocument/2006/relationships/numbering" Target="/word/numbering.xml" Id="R3bd623c8bfa047b7" /><Relationship Type="http://schemas.openxmlformats.org/officeDocument/2006/relationships/settings" Target="/word/settings.xml" Id="R51784b0317d6428d" /><Relationship Type="http://schemas.openxmlformats.org/officeDocument/2006/relationships/image" Target="/word/media/e8efedc3-dc64-41b7-a13e-db6ef2b4f4fe.png" Id="Re26ebd81f5fe465a" /></Relationships>
</file>