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4bcecfd73c4f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377f1f8b944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Jaunpiebalga,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8a7cfea344de2" /><Relationship Type="http://schemas.openxmlformats.org/officeDocument/2006/relationships/numbering" Target="/word/numbering.xml" Id="R01a3d242a61b4922" /><Relationship Type="http://schemas.openxmlformats.org/officeDocument/2006/relationships/settings" Target="/word/settings.xml" Id="Rf6bb03c7ef5f4f2b" /><Relationship Type="http://schemas.openxmlformats.org/officeDocument/2006/relationships/image" Target="/word/media/ac162e69-989d-4f23-b291-8c64277cb52d.png" Id="R24a377f1f8b94471" /></Relationships>
</file>