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65d485667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e34f4ba6a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Jostaji,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b220eede74aab" /><Relationship Type="http://schemas.openxmlformats.org/officeDocument/2006/relationships/numbering" Target="/word/numbering.xml" Id="R7187032bdc1a4a0b" /><Relationship Type="http://schemas.openxmlformats.org/officeDocument/2006/relationships/settings" Target="/word/settings.xml" Id="R03d103922d554dab" /><Relationship Type="http://schemas.openxmlformats.org/officeDocument/2006/relationships/image" Target="/word/media/0d2951e8-1f65-477f-be4e-23d146bd4cc9.png" Id="Re2be34f4ba6a4dcb" /></Relationships>
</file>