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b576025f2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6c14edb9d4e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Kalandri,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cae6cb1560407f" /><Relationship Type="http://schemas.openxmlformats.org/officeDocument/2006/relationships/numbering" Target="/word/numbering.xml" Id="Raa90b89915fc4c43" /><Relationship Type="http://schemas.openxmlformats.org/officeDocument/2006/relationships/settings" Target="/word/settings.xml" Id="R5a7902fe71204485" /><Relationship Type="http://schemas.openxmlformats.org/officeDocument/2006/relationships/image" Target="/word/media/ea6f833f-a796-4631-a65e-f222d9a56573.png" Id="Ra246c14edb9d4e48" /></Relationships>
</file>