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497dacfc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2790847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Kalnapededze,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1393a34cb4efd" /><Relationship Type="http://schemas.openxmlformats.org/officeDocument/2006/relationships/numbering" Target="/word/numbering.xml" Id="R0f0ee12d74e14c89" /><Relationship Type="http://schemas.openxmlformats.org/officeDocument/2006/relationships/settings" Target="/word/settings.xml" Id="R61c987402771470b" /><Relationship Type="http://schemas.openxmlformats.org/officeDocument/2006/relationships/image" Target="/word/media/4b0ad6db-5eda-4c0c-9905-5e98ac465c24.png" Id="R7af9279084724ff5" /></Relationships>
</file>