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a53b150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8557b9e8f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Kauvuzas,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a27b17ff4ff9" /><Relationship Type="http://schemas.openxmlformats.org/officeDocument/2006/relationships/numbering" Target="/word/numbering.xml" Id="R1fcae6d272a047b3" /><Relationship Type="http://schemas.openxmlformats.org/officeDocument/2006/relationships/settings" Target="/word/settings.xml" Id="Raa7ee9be09964b93" /><Relationship Type="http://schemas.openxmlformats.org/officeDocument/2006/relationships/image" Target="/word/media/ce9527e7-d1fa-4ea4-b0d6-9238cfae01e0.png" Id="Re838557b9e8f4697" /></Relationships>
</file>