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803659d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bbc34b73d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0a8cd2dd4746" /><Relationship Type="http://schemas.openxmlformats.org/officeDocument/2006/relationships/numbering" Target="/word/numbering.xml" Id="Rda429a4ceeb046b5" /><Relationship Type="http://schemas.openxmlformats.org/officeDocument/2006/relationships/settings" Target="/word/settings.xml" Id="R8047d310aafb4dfe" /><Relationship Type="http://schemas.openxmlformats.org/officeDocument/2006/relationships/image" Target="/word/media/e3c6427a-3958-49b0-9c38-51b5dc1c1f1c.png" Id="R12ebbc34b73d49ef" /></Relationships>
</file>