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5b8cdb6a6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94beaff73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Klampji,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4de9770e24dea" /><Relationship Type="http://schemas.openxmlformats.org/officeDocument/2006/relationships/numbering" Target="/word/numbering.xml" Id="R2a854ac29a674f02" /><Relationship Type="http://schemas.openxmlformats.org/officeDocument/2006/relationships/settings" Target="/word/settings.xml" Id="R1a339a7939164f72" /><Relationship Type="http://schemas.openxmlformats.org/officeDocument/2006/relationships/image" Target="/word/media/5f6e6bca-cf1e-4d10-9262-cfb3a0959326.png" Id="Rf4f94beaff734ce1" /></Relationships>
</file>