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337168fd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928f444c7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ac5167bc247b5" /><Relationship Type="http://schemas.openxmlformats.org/officeDocument/2006/relationships/numbering" Target="/word/numbering.xml" Id="R55f5d31215cc46f5" /><Relationship Type="http://schemas.openxmlformats.org/officeDocument/2006/relationships/settings" Target="/word/settings.xml" Id="R192b666318b94de5" /><Relationship Type="http://schemas.openxmlformats.org/officeDocument/2006/relationships/image" Target="/word/media/ec063278-f58e-4408-9574-afe38092b0ee.png" Id="R6ea928f444c742f5" /></Relationships>
</file>