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e9c79297c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e72bbd166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Kraukli,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392c6fd24e4a" /><Relationship Type="http://schemas.openxmlformats.org/officeDocument/2006/relationships/numbering" Target="/word/numbering.xml" Id="R7ad1a8bce4e54547" /><Relationship Type="http://schemas.openxmlformats.org/officeDocument/2006/relationships/settings" Target="/word/settings.xml" Id="Rf8cd1dccfb0c438b" /><Relationship Type="http://schemas.openxmlformats.org/officeDocument/2006/relationships/image" Target="/word/media/2853849a-45d7-45a2-87f5-0f3d32e798f1.png" Id="R100e72bbd166454a" /></Relationships>
</file>