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31fe257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acc1e399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f339a4bea4e21" /><Relationship Type="http://schemas.openxmlformats.org/officeDocument/2006/relationships/numbering" Target="/word/numbering.xml" Id="R08d0b3f326eb4c0b" /><Relationship Type="http://schemas.openxmlformats.org/officeDocument/2006/relationships/settings" Target="/word/settings.xml" Id="Ra5a33b1017394357" /><Relationship Type="http://schemas.openxmlformats.org/officeDocument/2006/relationships/image" Target="/word/media/cca4638e-2047-4a5e-9466-bf8fb3a65f51.png" Id="R751acc1e399d42f8" /></Relationships>
</file>