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b2ca2162f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b33055203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51c82c040462e" /><Relationship Type="http://schemas.openxmlformats.org/officeDocument/2006/relationships/numbering" Target="/word/numbering.xml" Id="R14e04e77e7d5422a" /><Relationship Type="http://schemas.openxmlformats.org/officeDocument/2006/relationships/settings" Target="/word/settings.xml" Id="R75e2a53282e348e3" /><Relationship Type="http://schemas.openxmlformats.org/officeDocument/2006/relationships/image" Target="/word/media/bf5fa7e7-5c0a-4205-8eb9-146729f26aaa.png" Id="R63fb3305520344f1" /></Relationships>
</file>