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64d32f95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be8e71e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Ladzere,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a7699b25418d" /><Relationship Type="http://schemas.openxmlformats.org/officeDocument/2006/relationships/numbering" Target="/word/numbering.xml" Id="Rc5a2fcd460a148cb" /><Relationship Type="http://schemas.openxmlformats.org/officeDocument/2006/relationships/settings" Target="/word/settings.xml" Id="R1fd79ae335594483" /><Relationship Type="http://schemas.openxmlformats.org/officeDocument/2006/relationships/image" Target="/word/media/a08da2bb-f52c-4788-baf8-ae144b2a0f71.png" Id="Rfb66be8e71eb46f6" /></Relationships>
</file>