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54105dc84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58e2e0903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Landzani,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8bf4a4ee84b08" /><Relationship Type="http://schemas.openxmlformats.org/officeDocument/2006/relationships/numbering" Target="/word/numbering.xml" Id="Rc47c3f83914a4dd2" /><Relationship Type="http://schemas.openxmlformats.org/officeDocument/2006/relationships/settings" Target="/word/settings.xml" Id="Rfa1930d30b0e414d" /><Relationship Type="http://schemas.openxmlformats.org/officeDocument/2006/relationships/image" Target="/word/media/c9785f82-6260-4346-84b7-7ce028938acb.png" Id="R66f58e2e09034d9d" /></Relationships>
</file>