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f76f99330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eadce9ad7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Lemzere,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d9a37db974347" /><Relationship Type="http://schemas.openxmlformats.org/officeDocument/2006/relationships/numbering" Target="/word/numbering.xml" Id="Reda0267fa5734577" /><Relationship Type="http://schemas.openxmlformats.org/officeDocument/2006/relationships/settings" Target="/word/settings.xml" Id="R58fe6c7d70c0493e" /><Relationship Type="http://schemas.openxmlformats.org/officeDocument/2006/relationships/image" Target="/word/media/ab6f7094-ba3f-443b-865d-52f2a9997220.png" Id="Rd7ceadce9ad7460a" /></Relationships>
</file>