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1a3e8613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cc1bac224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Mazindrica,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4e60682c4a28" /><Relationship Type="http://schemas.openxmlformats.org/officeDocument/2006/relationships/numbering" Target="/word/numbering.xml" Id="R61474b055dab4760" /><Relationship Type="http://schemas.openxmlformats.org/officeDocument/2006/relationships/settings" Target="/word/settings.xml" Id="R7a70038cb58d4691" /><Relationship Type="http://schemas.openxmlformats.org/officeDocument/2006/relationships/image" Target="/word/media/875bf7ce-96c5-4177-a804-0be6dbf61c2b.png" Id="R6accc1bac224428d" /></Relationships>
</file>