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f84f8e07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a4a63aaab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33cf3fa34e0c" /><Relationship Type="http://schemas.openxmlformats.org/officeDocument/2006/relationships/numbering" Target="/word/numbering.xml" Id="R1a25f6b0a6464085" /><Relationship Type="http://schemas.openxmlformats.org/officeDocument/2006/relationships/settings" Target="/word/settings.xml" Id="R66bfe919baf542af" /><Relationship Type="http://schemas.openxmlformats.org/officeDocument/2006/relationships/image" Target="/word/media/1bd21760-88e9-44d8-bac5-52177409de4c.png" Id="Rc8fa4a63aaab458e" /></Relationships>
</file>