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604d30290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315e9b987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Mezamuiza,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5326c7f034280" /><Relationship Type="http://schemas.openxmlformats.org/officeDocument/2006/relationships/numbering" Target="/word/numbering.xml" Id="R2325332fbc364879" /><Relationship Type="http://schemas.openxmlformats.org/officeDocument/2006/relationships/settings" Target="/word/settings.xml" Id="R203f73e38fda42dc" /><Relationship Type="http://schemas.openxmlformats.org/officeDocument/2006/relationships/image" Target="/word/media/4db81f5d-3241-4b06-9032-63317b4bc042.png" Id="R063315e9b98741cf" /></Relationships>
</file>