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c337150c1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22f81b03f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Mezarasas,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3f36ba0d74de1" /><Relationship Type="http://schemas.openxmlformats.org/officeDocument/2006/relationships/numbering" Target="/word/numbering.xml" Id="Rcc863a12c1e54a5c" /><Relationship Type="http://schemas.openxmlformats.org/officeDocument/2006/relationships/settings" Target="/word/settings.xml" Id="R93be4bd7c3cf4dfc" /><Relationship Type="http://schemas.openxmlformats.org/officeDocument/2006/relationships/image" Target="/word/media/27673e15-304a-4d88-befd-dbfdf4213962.png" Id="R92922f81b03f477c" /></Relationships>
</file>