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bf394b377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7fe4d4c60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Nida,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2683d97c64f2f" /><Relationship Type="http://schemas.openxmlformats.org/officeDocument/2006/relationships/numbering" Target="/word/numbering.xml" Id="R3b4b482dbcd94b9a" /><Relationship Type="http://schemas.openxmlformats.org/officeDocument/2006/relationships/settings" Target="/word/settings.xml" Id="Rfd865751098948d6" /><Relationship Type="http://schemas.openxmlformats.org/officeDocument/2006/relationships/image" Target="/word/media/271820b6-f196-4550-b492-ca1f630ccdd2.png" Id="Rb717fe4d4c604fe9" /></Relationships>
</file>