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efef16e8b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7d4fee7a9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Paipusti,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ff44bc08444b2" /><Relationship Type="http://schemas.openxmlformats.org/officeDocument/2006/relationships/numbering" Target="/word/numbering.xml" Id="R4aab9c69a9aa45dc" /><Relationship Type="http://schemas.openxmlformats.org/officeDocument/2006/relationships/settings" Target="/word/settings.xml" Id="R383e98f1223049c6" /><Relationship Type="http://schemas.openxmlformats.org/officeDocument/2006/relationships/image" Target="/word/media/6e069be8-9975-4c6a-963d-262e6bc597fb.png" Id="R5ac7d4fee7a943a7" /></Relationships>
</file>