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6adc5d447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905af221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Pokulleva,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24a4ed534d3c" /><Relationship Type="http://schemas.openxmlformats.org/officeDocument/2006/relationships/numbering" Target="/word/numbering.xml" Id="R01a3b2fd72524dc1" /><Relationship Type="http://schemas.openxmlformats.org/officeDocument/2006/relationships/settings" Target="/word/settings.xml" Id="Rb2ed98eb9f1f4375" /><Relationship Type="http://schemas.openxmlformats.org/officeDocument/2006/relationships/image" Target="/word/media/54ec0958-f935-4ea3-b36b-40b362ab7b8d.png" Id="R16c905af22174e8a" /></Relationships>
</file>