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9da29a637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25d85a0df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Priedkalne,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8d56cceb24fbe" /><Relationship Type="http://schemas.openxmlformats.org/officeDocument/2006/relationships/numbering" Target="/word/numbering.xml" Id="R65633c26324d46cc" /><Relationship Type="http://schemas.openxmlformats.org/officeDocument/2006/relationships/settings" Target="/word/settings.xml" Id="Ra83b9f275d8945dd" /><Relationship Type="http://schemas.openxmlformats.org/officeDocument/2006/relationships/image" Target="/word/media/17c05b36-60a6-40ef-b5a4-c0eaacd6398a.png" Id="Rdd925d85a0df45fa" /></Relationships>
</file>