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40c4953d2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8b2204152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Princi,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bddc793e3450b" /><Relationship Type="http://schemas.openxmlformats.org/officeDocument/2006/relationships/numbering" Target="/word/numbering.xml" Id="R55ee2749d2e8457c" /><Relationship Type="http://schemas.openxmlformats.org/officeDocument/2006/relationships/settings" Target="/word/settings.xml" Id="Rec19a66779e5470c" /><Relationship Type="http://schemas.openxmlformats.org/officeDocument/2006/relationships/image" Target="/word/media/f440bb1b-cd0d-4f12-b9ee-94b37b3e66f2.png" Id="R8ab8b2204152425e" /></Relationships>
</file>