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bf083405c04e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6861ad7e6246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Rozi,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85a83636084e82" /><Relationship Type="http://schemas.openxmlformats.org/officeDocument/2006/relationships/numbering" Target="/word/numbering.xml" Id="R3a95758874d44850" /><Relationship Type="http://schemas.openxmlformats.org/officeDocument/2006/relationships/settings" Target="/word/settings.xml" Id="R27c05588c53c4d6e" /><Relationship Type="http://schemas.openxmlformats.org/officeDocument/2006/relationships/image" Target="/word/media/26974daf-e00c-4091-abcb-dc5b9b309a6f.png" Id="R8d6861ad7e62461b" /></Relationships>
</file>