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0110d58e9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f4f69db6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0004c78d4f8b" /><Relationship Type="http://schemas.openxmlformats.org/officeDocument/2006/relationships/numbering" Target="/word/numbering.xml" Id="R46cc2d7d534a4a5e" /><Relationship Type="http://schemas.openxmlformats.org/officeDocument/2006/relationships/settings" Target="/word/settings.xml" Id="R89285906acff416d" /><Relationship Type="http://schemas.openxmlformats.org/officeDocument/2006/relationships/image" Target="/word/media/6314f5dd-f4bf-4911-a381-e8094f934a2e.png" Id="Ra52f4f69db644993" /></Relationships>
</file>