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a533a27a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162e23e4d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Ruskulova,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f57ed0a374da9" /><Relationship Type="http://schemas.openxmlformats.org/officeDocument/2006/relationships/numbering" Target="/word/numbering.xml" Id="R615cad584bfc4d0c" /><Relationship Type="http://schemas.openxmlformats.org/officeDocument/2006/relationships/settings" Target="/word/settings.xml" Id="Rfdf4f344839a460d" /><Relationship Type="http://schemas.openxmlformats.org/officeDocument/2006/relationships/image" Target="/word/media/85ddee4d-b39e-4247-a63a-2135a14df947.png" Id="R31d162e23e4d48b7" /></Relationships>
</file>