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f5fb28e18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35a01e9ad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Siltaji,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48b5e4c18437c" /><Relationship Type="http://schemas.openxmlformats.org/officeDocument/2006/relationships/numbering" Target="/word/numbering.xml" Id="R81496184c85f4162" /><Relationship Type="http://schemas.openxmlformats.org/officeDocument/2006/relationships/settings" Target="/word/settings.xml" Id="Rd8f05929ab55422e" /><Relationship Type="http://schemas.openxmlformats.org/officeDocument/2006/relationships/image" Target="/word/media/9330de1d-e249-46fa-b89f-4f72a0a31d9d.png" Id="R19a35a01e9ad41a2" /></Relationships>
</file>