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c04292a1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5708f60c1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Silyni,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98517ae04642" /><Relationship Type="http://schemas.openxmlformats.org/officeDocument/2006/relationships/numbering" Target="/word/numbering.xml" Id="R21a850709f354150" /><Relationship Type="http://schemas.openxmlformats.org/officeDocument/2006/relationships/settings" Target="/word/settings.xml" Id="R59d10c616e8844c7" /><Relationship Type="http://schemas.openxmlformats.org/officeDocument/2006/relationships/image" Target="/word/media/adab568f-62b5-4ec8-aab2-474c9244fde5.png" Id="R0da5708f60c14f33" /></Relationships>
</file>