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7e67bb129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b99c2cab2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Slipaci,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c56fee2684287" /><Relationship Type="http://schemas.openxmlformats.org/officeDocument/2006/relationships/numbering" Target="/word/numbering.xml" Id="Rec863411503e435e" /><Relationship Type="http://schemas.openxmlformats.org/officeDocument/2006/relationships/settings" Target="/word/settings.xml" Id="R75cc987b17ea4f69" /><Relationship Type="http://schemas.openxmlformats.org/officeDocument/2006/relationships/image" Target="/word/media/4daf7050-71ce-4148-b6ce-b6a6cc1d09af.png" Id="R4cbb99c2cab2426f" /></Relationships>
</file>