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8bba24f1c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5cff2eebb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256efcb2542d0" /><Relationship Type="http://schemas.openxmlformats.org/officeDocument/2006/relationships/numbering" Target="/word/numbering.xml" Id="R01ed7838aa2c4e48" /><Relationship Type="http://schemas.openxmlformats.org/officeDocument/2006/relationships/settings" Target="/word/settings.xml" Id="Rde76e61f3b85443d" /><Relationship Type="http://schemas.openxmlformats.org/officeDocument/2006/relationships/image" Target="/word/media/ce600381-d710-45ed-8a9f-177148a07e60.png" Id="R23d5cff2eebb4677" /></Relationships>
</file>