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a2d4c58c8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df460fb2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Upesmuiza,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6dec6f32a4f7d" /><Relationship Type="http://schemas.openxmlformats.org/officeDocument/2006/relationships/numbering" Target="/word/numbering.xml" Id="Rd62249e13c4c4723" /><Relationship Type="http://schemas.openxmlformats.org/officeDocument/2006/relationships/settings" Target="/word/settings.xml" Id="Rfaab7595ee144bbf" /><Relationship Type="http://schemas.openxmlformats.org/officeDocument/2006/relationships/image" Target="/word/media/08e28237-898c-4f4e-9ff7-fb3a4ee09d55.png" Id="Rf71df460fb2f4def" /></Relationships>
</file>