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e114fdd2f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bc2941d37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Vecpauli,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e7a765de54f7f" /><Relationship Type="http://schemas.openxmlformats.org/officeDocument/2006/relationships/numbering" Target="/word/numbering.xml" Id="Rec2f2a5d55394f17" /><Relationship Type="http://schemas.openxmlformats.org/officeDocument/2006/relationships/settings" Target="/word/settings.xml" Id="R84945beb1328439d" /><Relationship Type="http://schemas.openxmlformats.org/officeDocument/2006/relationships/image" Target="/word/media/f88f6694-b9a4-4a10-8aa1-5d6fbae238c6.png" Id="R076bc2941d374393" /></Relationships>
</file>