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1d0896cc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cc303870e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Vilkraggi,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e8479d894061" /><Relationship Type="http://schemas.openxmlformats.org/officeDocument/2006/relationships/numbering" Target="/word/numbering.xml" Id="R3a307bdf1c224b8f" /><Relationship Type="http://schemas.openxmlformats.org/officeDocument/2006/relationships/settings" Target="/word/settings.xml" Id="R10bf799f9bcb4003" /><Relationship Type="http://schemas.openxmlformats.org/officeDocument/2006/relationships/image" Target="/word/media/16d013b3-29e9-4554-af25-80d3c0a916c2.png" Id="Rb3dcc303870e415b" /></Relationships>
</file>