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bafce86d3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f7a37262a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56d8115794afa" /><Relationship Type="http://schemas.openxmlformats.org/officeDocument/2006/relationships/numbering" Target="/word/numbering.xml" Id="R9457fbc57cfe4b8d" /><Relationship Type="http://schemas.openxmlformats.org/officeDocument/2006/relationships/settings" Target="/word/settings.xml" Id="R4193cde90c194bb8" /><Relationship Type="http://schemas.openxmlformats.org/officeDocument/2006/relationships/image" Target="/word/media/2ce1c026-bb72-4b89-a3ac-faa39ae5bb2e.png" Id="Re11f7a37262a464a" /></Relationships>
</file>