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646bf4483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37d64f314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Tripoli, Lebanon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2e032071f4925" /><Relationship Type="http://schemas.openxmlformats.org/officeDocument/2006/relationships/numbering" Target="/word/numbering.xml" Id="R6ac935db8c744b78" /><Relationship Type="http://schemas.openxmlformats.org/officeDocument/2006/relationships/settings" Target="/word/settings.xml" Id="Rf0355e8ef24e4f8b" /><Relationship Type="http://schemas.openxmlformats.org/officeDocument/2006/relationships/image" Target="/word/media/b80d27bb-447e-4af2-aad5-6ddc4e3fb719.png" Id="R7b537d64f31444c6" /></Relationships>
</file>