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92e0ee8c5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9a6282ad7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Khoms,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e9d27cd014aa6" /><Relationship Type="http://schemas.openxmlformats.org/officeDocument/2006/relationships/numbering" Target="/word/numbering.xml" Id="R053e108a4cec4963" /><Relationship Type="http://schemas.openxmlformats.org/officeDocument/2006/relationships/settings" Target="/word/settings.xml" Id="R5336df96ec294a94" /><Relationship Type="http://schemas.openxmlformats.org/officeDocument/2006/relationships/image" Target="/word/media/6914bb32-99cb-4465-bded-e2c35a00e6fd.png" Id="R0ec9a6282ad74087" /></Relationships>
</file>