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ce673a493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6546bfd3c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Misrata,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97720a7e84144" /><Relationship Type="http://schemas.openxmlformats.org/officeDocument/2006/relationships/numbering" Target="/word/numbering.xml" Id="Ra3e53a29714e4ae8" /><Relationship Type="http://schemas.openxmlformats.org/officeDocument/2006/relationships/settings" Target="/word/settings.xml" Id="Rc8d385add902460c" /><Relationship Type="http://schemas.openxmlformats.org/officeDocument/2006/relationships/image" Target="/word/media/a98c5ea6-e1ff-4727-92f1-bdfc0bae7314.png" Id="Rc526546bfd3c4083" /></Relationships>
</file>