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866f594d9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a4cd9ddc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Adomaiciai,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f122f056a4cc3" /><Relationship Type="http://schemas.openxmlformats.org/officeDocument/2006/relationships/numbering" Target="/word/numbering.xml" Id="Rc63c682f7970441c" /><Relationship Type="http://schemas.openxmlformats.org/officeDocument/2006/relationships/settings" Target="/word/settings.xml" Id="R2fc461858a824510" /><Relationship Type="http://schemas.openxmlformats.org/officeDocument/2006/relationships/image" Target="/word/media/f3a893e1-91e8-4e73-9839-74259e704f8b.png" Id="R03ca4cd9ddca478f" /></Relationships>
</file>