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73f28c472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ae7d6cf8b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Akmeniske,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b94eaad24c4a" /><Relationship Type="http://schemas.openxmlformats.org/officeDocument/2006/relationships/numbering" Target="/word/numbering.xml" Id="Rfc83dd9246114cde" /><Relationship Type="http://schemas.openxmlformats.org/officeDocument/2006/relationships/settings" Target="/word/settings.xml" Id="R9ad88e8f72e440b2" /><Relationship Type="http://schemas.openxmlformats.org/officeDocument/2006/relationships/image" Target="/word/media/4069b627-c937-490c-a658-488f3231e7a0.png" Id="R3ecae7d6cf8b462d" /></Relationships>
</file>