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e680325a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1a3f14c4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Akmenyne,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d236241d462f" /><Relationship Type="http://schemas.openxmlformats.org/officeDocument/2006/relationships/numbering" Target="/word/numbering.xml" Id="R984e9adaed26496d" /><Relationship Type="http://schemas.openxmlformats.org/officeDocument/2006/relationships/settings" Target="/word/settings.xml" Id="Rad50faf238b84e7b" /><Relationship Type="http://schemas.openxmlformats.org/officeDocument/2006/relationships/image" Target="/word/media/a4ebef35-6954-423b-8c5b-98b22b81459c.png" Id="Rc3d1a3f14c4940d0" /></Relationships>
</file>