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eb46f310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4265c2053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52afab687411c" /><Relationship Type="http://schemas.openxmlformats.org/officeDocument/2006/relationships/numbering" Target="/word/numbering.xml" Id="R5a3538a42300405d" /><Relationship Type="http://schemas.openxmlformats.org/officeDocument/2006/relationships/settings" Target="/word/settings.xml" Id="R4e05a068dea345ae" /><Relationship Type="http://schemas.openxmlformats.org/officeDocument/2006/relationships/image" Target="/word/media/dd51b0d5-4b3f-42e8-aa07-c68dc7535657.png" Id="R25e4265c2053404a" /></Relationships>
</file>