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6c5c57c34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44cd407a0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Aluona,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20e6e8b5f43d3" /><Relationship Type="http://schemas.openxmlformats.org/officeDocument/2006/relationships/numbering" Target="/word/numbering.xml" Id="R09f83449d2904c4f" /><Relationship Type="http://schemas.openxmlformats.org/officeDocument/2006/relationships/settings" Target="/word/settings.xml" Id="R837acf901d6545fb" /><Relationship Type="http://schemas.openxmlformats.org/officeDocument/2006/relationships/image" Target="/word/media/6e441884-96ec-441f-8941-ed5fbe850e4c.png" Id="R27644cd407a04001" /></Relationships>
</file>